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FEF" w:rsidRDefault="00050FEF" w:rsidP="00050FEF">
      <w:pPr>
        <w:pStyle w:val="2"/>
        <w:spacing w:line="240" w:lineRule="auto"/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Должностной регламент</w:t>
      </w:r>
    </w:p>
    <w:p w:rsidR="00050FEF" w:rsidRDefault="00050FEF" w:rsidP="00050FEF">
      <w:pPr>
        <w:pStyle w:val="2"/>
        <w:spacing w:line="240" w:lineRule="auto"/>
        <w:jc w:val="center"/>
        <w:rPr>
          <w:sz w:val="24"/>
        </w:rPr>
      </w:pPr>
      <w:r>
        <w:rPr>
          <w:sz w:val="24"/>
        </w:rPr>
        <w:t>Старшего специалиста 2 разряда</w:t>
      </w:r>
    </w:p>
    <w:p w:rsidR="00050FEF" w:rsidRDefault="00050FEF" w:rsidP="00050FEF">
      <w:pPr>
        <w:pStyle w:val="2"/>
        <w:spacing w:line="240" w:lineRule="auto"/>
        <w:jc w:val="center"/>
        <w:rPr>
          <w:sz w:val="24"/>
        </w:rPr>
      </w:pPr>
      <w:r>
        <w:rPr>
          <w:sz w:val="24"/>
        </w:rPr>
        <w:t>отдела камеральных проверок №3</w:t>
      </w:r>
    </w:p>
    <w:p w:rsidR="00050FEF" w:rsidRDefault="00050FEF" w:rsidP="00050FEF">
      <w:pPr>
        <w:pStyle w:val="2"/>
        <w:spacing w:line="240" w:lineRule="auto"/>
        <w:jc w:val="center"/>
        <w:rPr>
          <w:sz w:val="24"/>
        </w:rPr>
      </w:pPr>
      <w:r>
        <w:rPr>
          <w:sz w:val="24"/>
        </w:rPr>
        <w:t>Инспекции Федеральной налоговой службы №15 по г. Москве</w:t>
      </w:r>
    </w:p>
    <w:p w:rsidR="00050FEF" w:rsidRDefault="00050FEF" w:rsidP="00050FEF">
      <w:pPr>
        <w:pStyle w:val="2"/>
        <w:spacing w:line="240" w:lineRule="auto"/>
        <w:jc w:val="center"/>
        <w:rPr>
          <w:sz w:val="24"/>
        </w:rPr>
      </w:pPr>
    </w:p>
    <w:p w:rsidR="00050FEF" w:rsidRDefault="00050FEF" w:rsidP="00050FEF">
      <w:pPr>
        <w:pStyle w:val="2"/>
        <w:spacing w:line="240" w:lineRule="auto"/>
        <w:jc w:val="center"/>
        <w:rPr>
          <w:sz w:val="24"/>
        </w:rPr>
      </w:pPr>
    </w:p>
    <w:p w:rsidR="00050FEF" w:rsidRDefault="00050FEF" w:rsidP="00050FEF">
      <w:pPr>
        <w:pStyle w:val="2"/>
        <w:spacing w:after="217" w:line="230" w:lineRule="exact"/>
        <w:ind w:left="20"/>
        <w:jc w:val="center"/>
        <w:rPr>
          <w:sz w:val="24"/>
        </w:rPr>
      </w:pPr>
      <w:r>
        <w:rPr>
          <w:sz w:val="24"/>
        </w:rPr>
        <w:t>I. Общие положения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Должность федеральной государственной гражданской службы (далее - гражданская служба) старший специалист 2 разряда отдела камеральных проверок № 3 Инспекции Федеральной налоговой службы №15 по г. Москве (далее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Регистрационный номер (код) должности – 11-4-4-089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 xml:space="preserve">Область профессиональной служебной деятельности старшего специалиста 2 разряда: регулирование налоговой деятельности 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 xml:space="preserve">Вид профессиональной служебной деятельности старшего специалиста 2 разряда: осуществление налогового контроля посредством проведения камеральных проверок. 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792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Назначение на должность и освобождение от должности старшего специалиста 2 разряда отдела осуществляются приказом Инспекции Федеральной налоговой службы России №15 по г. Москве (далее - Инспекция).</w:t>
      </w:r>
    </w:p>
    <w:p w:rsidR="00050FEF" w:rsidRDefault="00050FEF" w:rsidP="00050FEF">
      <w:pPr>
        <w:pStyle w:val="2"/>
        <w:spacing w:line="240" w:lineRule="auto"/>
        <w:ind w:left="40" w:firstLine="520"/>
        <w:jc w:val="both"/>
        <w:rPr>
          <w:b w:val="0"/>
          <w:sz w:val="24"/>
        </w:rPr>
      </w:pPr>
      <w:r>
        <w:rPr>
          <w:b w:val="0"/>
          <w:sz w:val="24"/>
        </w:rPr>
        <w:t>Старший специалист 2 разряда непосредственно подчиняется начальнику отдела (в его отсутствие - заместителю начальника отдела).</w:t>
      </w:r>
    </w:p>
    <w:p w:rsidR="00050FEF" w:rsidRDefault="00050FEF" w:rsidP="00050FEF">
      <w:pPr>
        <w:pStyle w:val="2"/>
        <w:spacing w:line="240" w:lineRule="auto"/>
        <w:ind w:left="40" w:firstLine="520"/>
        <w:jc w:val="both"/>
        <w:rPr>
          <w:b w:val="0"/>
          <w:sz w:val="24"/>
        </w:rPr>
      </w:pPr>
    </w:p>
    <w:p w:rsidR="00050FEF" w:rsidRDefault="00050FEF" w:rsidP="00050FEF">
      <w:pPr>
        <w:pStyle w:val="2"/>
        <w:numPr>
          <w:ilvl w:val="0"/>
          <w:numId w:val="2"/>
        </w:numPr>
        <w:tabs>
          <w:tab w:val="left" w:pos="2282"/>
        </w:tabs>
        <w:spacing w:after="226" w:line="266" w:lineRule="exact"/>
        <w:ind w:left="1800" w:right="1700"/>
        <w:jc w:val="center"/>
        <w:rPr>
          <w:sz w:val="24"/>
        </w:rPr>
      </w:pPr>
      <w:r>
        <w:rPr>
          <w:sz w:val="24"/>
        </w:rPr>
        <w:t>Квалификационные требования для замещения должности гражданской службы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Для замещения должности старшего специалиста 2 разряда устанавливаются следующие требования: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</w:rPr>
      </w:pPr>
      <w:r>
        <w:rPr>
          <w:b w:val="0"/>
          <w:sz w:val="24"/>
        </w:rPr>
        <w:t xml:space="preserve"> 6.1. Наличие среднего профессионального образования;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</w:rPr>
      </w:pPr>
      <w:r>
        <w:rPr>
          <w:b w:val="0"/>
          <w:sz w:val="24"/>
        </w:rPr>
        <w:t xml:space="preserve"> 6.2. Квалификационные требования к стажу государственной гражданской службы или стажу работы по специальности не предъявляются;</w:t>
      </w:r>
    </w:p>
    <w:p w:rsidR="00050FEF" w:rsidRDefault="00050FEF" w:rsidP="00050FEF">
      <w:pPr>
        <w:pStyle w:val="2"/>
        <w:tabs>
          <w:tab w:val="left" w:pos="709"/>
        </w:tabs>
        <w:spacing w:line="240" w:lineRule="auto"/>
        <w:ind w:right="40" w:firstLine="567"/>
        <w:jc w:val="both"/>
        <w:rPr>
          <w:b w:val="0"/>
          <w:sz w:val="24"/>
        </w:rPr>
      </w:pPr>
      <w:r>
        <w:rPr>
          <w:b w:val="0"/>
          <w:sz w:val="24"/>
        </w:rPr>
        <w:t xml:space="preserve">6.3. Наличие базовых знаний: государственного языка Российской Федерации (русского языка); основ </w:t>
      </w:r>
      <w:hyperlink r:id="rId5" w:history="1">
        <w:r>
          <w:rPr>
            <w:rStyle w:val="a3"/>
            <w:b w:val="0"/>
            <w:color w:val="auto"/>
            <w:sz w:val="24"/>
            <w:u w:val="none"/>
          </w:rPr>
          <w:t>Конституции</w:t>
        </w:r>
      </w:hyperlink>
      <w:r>
        <w:rPr>
          <w:b w:val="0"/>
          <w:sz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</w:rPr>
      </w:pPr>
      <w:r>
        <w:rPr>
          <w:b w:val="0"/>
          <w:sz w:val="24"/>
        </w:rPr>
        <w:t>6.4.   Наличие профессиональных знаний: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right="4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6.4.1. В сфере законодательства Российской Федерации: Налоговый </w:t>
      </w:r>
      <w:hyperlink r:id="rId6" w:history="1">
        <w:r>
          <w:rPr>
            <w:rStyle w:val="a3"/>
            <w:b w:val="0"/>
            <w:color w:val="auto"/>
            <w:sz w:val="24"/>
            <w:u w:val="none"/>
          </w:rPr>
          <w:t>кодекс</w:t>
        </w:r>
      </w:hyperlink>
      <w:r>
        <w:rPr>
          <w:b w:val="0"/>
          <w:sz w:val="24"/>
        </w:rPr>
        <w:t xml:space="preserve"> Российской Федерации; Бюджетный </w:t>
      </w:r>
      <w:hyperlink r:id="rId7" w:history="1">
        <w:r>
          <w:rPr>
            <w:rStyle w:val="a3"/>
            <w:b w:val="0"/>
            <w:color w:val="auto"/>
            <w:sz w:val="24"/>
            <w:u w:val="none"/>
          </w:rPr>
          <w:t>кодекс</w:t>
        </w:r>
      </w:hyperlink>
      <w:r>
        <w:rPr>
          <w:b w:val="0"/>
          <w:sz w:val="24"/>
        </w:rPr>
        <w:t xml:space="preserve"> Российской Федерации; Федеральный </w:t>
      </w:r>
      <w:hyperlink r:id="rId8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Федеральный закон от 27 мая 2003 г. № 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9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25 декабря 2008 г. № 273-ФЗ «О противодействии коррупции»; Федеральный </w:t>
      </w:r>
      <w:hyperlink r:id="rId10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</w:t>
      </w:r>
      <w:hyperlink r:id="rId11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27 июля 2010 г. № 210-ФЗ «Об организации предоставления государственных и муниципальных услуг»; </w:t>
      </w:r>
      <w:hyperlink r:id="rId14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Российской Федерации от 21 марта 1991 </w:t>
      </w:r>
      <w:r>
        <w:rPr>
          <w:b w:val="0"/>
          <w:sz w:val="24"/>
        </w:rPr>
        <w:lastRenderedPageBreak/>
        <w:t xml:space="preserve">г. № 943-1 «О налоговых органах Российской Федерации»; Федеральный </w:t>
      </w:r>
      <w:hyperlink r:id="rId15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27 июля 2006 г. № 152-ФЗ «О персональных данных»; Федеральный </w:t>
      </w:r>
      <w:hyperlink r:id="rId16" w:history="1">
        <w:r>
          <w:rPr>
            <w:rStyle w:val="a3"/>
            <w:b w:val="0"/>
            <w:color w:val="auto"/>
            <w:sz w:val="24"/>
            <w:u w:val="none"/>
          </w:rPr>
          <w:t>закон</w:t>
        </w:r>
      </w:hyperlink>
      <w:r>
        <w:rPr>
          <w:b w:val="0"/>
          <w:sz w:val="24"/>
        </w:rPr>
        <w:t xml:space="preserve"> от 6 апреля 2011 г. № 63-ФЗ «Об электронной подписи»; </w:t>
      </w:r>
      <w:hyperlink r:id="rId17" w:history="1">
        <w:r>
          <w:rPr>
            <w:rStyle w:val="a3"/>
            <w:b w:val="0"/>
            <w:color w:val="auto"/>
            <w:sz w:val="24"/>
            <w:u w:val="none"/>
          </w:rPr>
          <w:t>Указ</w:t>
        </w:r>
      </w:hyperlink>
      <w:r>
        <w:rPr>
          <w:b w:val="0"/>
          <w:sz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8" w:history="1">
        <w:r>
          <w:rPr>
            <w:rStyle w:val="a3"/>
            <w:b w:val="0"/>
            <w:color w:val="auto"/>
            <w:sz w:val="24"/>
            <w:u w:val="none"/>
          </w:rPr>
          <w:t>Указ</w:t>
        </w:r>
      </w:hyperlink>
      <w:r>
        <w:rPr>
          <w:b w:val="0"/>
          <w:sz w:val="24"/>
        </w:rPr>
        <w:t xml:space="preserve"> Президента Российской Федерации от 19 мая 2008 г. № 815 «О мерах по противодействию коррупции»; </w:t>
      </w:r>
      <w:hyperlink r:id="rId19" w:history="1">
        <w:r>
          <w:rPr>
            <w:rStyle w:val="a3"/>
            <w:b w:val="0"/>
            <w:color w:val="auto"/>
            <w:sz w:val="24"/>
            <w:u w:val="none"/>
          </w:rPr>
          <w:t>Указ</w:t>
        </w:r>
      </w:hyperlink>
      <w:r>
        <w:rPr>
          <w:b w:val="0"/>
          <w:sz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 П</w:t>
      </w:r>
      <w:hyperlink r:id="rId20" w:history="1">
        <w:r>
          <w:rPr>
            <w:rStyle w:val="a3"/>
            <w:b w:val="0"/>
            <w:color w:val="auto"/>
            <w:sz w:val="24"/>
            <w:u w:val="none"/>
          </w:rPr>
          <w:t>остановление</w:t>
        </w:r>
      </w:hyperlink>
      <w:r>
        <w:rPr>
          <w:b w:val="0"/>
          <w:sz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right="40" w:firstLine="567"/>
        <w:jc w:val="both"/>
        <w:rPr>
          <w:b w:val="0"/>
          <w:sz w:val="24"/>
        </w:rPr>
      </w:pPr>
      <w:r>
        <w:rPr>
          <w:b w:val="0"/>
          <w:sz w:val="24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right="40"/>
        <w:jc w:val="both"/>
        <w:rPr>
          <w:b w:val="0"/>
          <w:sz w:val="24"/>
        </w:rPr>
      </w:pPr>
      <w:r>
        <w:rPr>
          <w:b w:val="0"/>
          <w:sz w:val="24"/>
        </w:rPr>
        <w:tab/>
        <w:t>6.4.2. 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right="4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6.4.3. Наличие функциональных знаний: процесс прохождения гражданской службы; нормы делового общения; формы и методы работы с применением автоматизированных средств управления;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right="4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right="4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6.6. Наличие профессиональных умений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right="40"/>
        <w:jc w:val="both"/>
        <w:rPr>
          <w:b w:val="0"/>
          <w:sz w:val="24"/>
        </w:rPr>
      </w:pPr>
      <w:r>
        <w:rPr>
          <w:b w:val="0"/>
          <w:sz w:val="24"/>
        </w:rPr>
        <w:tab/>
        <w:t>6.7. Наличие функциональных умений: составление акта по результатам проведения камеральной налоговой проверки;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050FEF" w:rsidRDefault="00050FEF" w:rsidP="00050FEF">
      <w:pPr>
        <w:pStyle w:val="2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</w:rPr>
      </w:pPr>
    </w:p>
    <w:p w:rsidR="00050FEF" w:rsidRDefault="00050FEF" w:rsidP="00050FEF">
      <w:pPr>
        <w:pStyle w:val="2"/>
        <w:numPr>
          <w:ilvl w:val="0"/>
          <w:numId w:val="2"/>
        </w:numPr>
        <w:tabs>
          <w:tab w:val="left" w:pos="366"/>
        </w:tabs>
        <w:spacing w:after="179" w:line="230" w:lineRule="exact"/>
        <w:ind w:left="20"/>
        <w:jc w:val="center"/>
        <w:rPr>
          <w:sz w:val="24"/>
        </w:rPr>
      </w:pPr>
      <w:r>
        <w:rPr>
          <w:sz w:val="24"/>
        </w:rPr>
        <w:t>Должностные обязанности, права и ответственность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61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 xml:space="preserve">Основные права и обязанности старшего специалиста 2 разряда, а также запреты </w:t>
      </w:r>
      <w:r>
        <w:rPr>
          <w:b w:val="0"/>
          <w:sz w:val="24"/>
        </w:rPr>
        <w:lastRenderedPageBreak/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050FEF" w:rsidRDefault="00050FEF" w:rsidP="00050FEF">
      <w:pPr>
        <w:pStyle w:val="2"/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В соответствии с вышеуказанными статьями старший специалист 2 разряда имеет право на: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68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46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46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39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68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18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18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25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39"/>
        </w:tabs>
        <w:spacing w:line="240" w:lineRule="auto"/>
        <w:ind w:left="40" w:firstLine="540"/>
        <w:jc w:val="both"/>
        <w:rPr>
          <w:b w:val="0"/>
          <w:sz w:val="24"/>
        </w:rPr>
      </w:pPr>
      <w:r>
        <w:rPr>
          <w:b w:val="0"/>
          <w:sz w:val="24"/>
        </w:rPr>
        <w:t>защиту сведений о гражданском служащем;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839"/>
        </w:tabs>
        <w:spacing w:line="240" w:lineRule="auto"/>
        <w:ind w:left="40" w:firstLine="540"/>
        <w:jc w:val="both"/>
        <w:rPr>
          <w:b w:val="0"/>
          <w:sz w:val="24"/>
        </w:rPr>
      </w:pPr>
      <w:r>
        <w:rPr>
          <w:b w:val="0"/>
          <w:sz w:val="24"/>
        </w:rPr>
        <w:t>должностной рост на конкурсной основе;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1026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933"/>
        </w:tabs>
        <w:spacing w:line="240" w:lineRule="auto"/>
        <w:ind w:left="40" w:firstLine="540"/>
        <w:jc w:val="both"/>
        <w:rPr>
          <w:b w:val="0"/>
          <w:sz w:val="24"/>
        </w:rPr>
      </w:pPr>
      <w:r>
        <w:rPr>
          <w:b w:val="0"/>
          <w:sz w:val="24"/>
        </w:rPr>
        <w:t>членство в профессиональном союзе;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1019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940"/>
        </w:tabs>
        <w:spacing w:line="240" w:lineRule="auto"/>
        <w:ind w:left="40" w:firstLine="540"/>
        <w:jc w:val="both"/>
        <w:rPr>
          <w:b w:val="0"/>
          <w:sz w:val="24"/>
        </w:rPr>
      </w:pPr>
      <w:r>
        <w:rPr>
          <w:b w:val="0"/>
          <w:sz w:val="24"/>
        </w:rPr>
        <w:t>проведение по его заявлению служебной проверки;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1055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998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976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940"/>
        </w:tabs>
        <w:spacing w:line="240" w:lineRule="auto"/>
        <w:ind w:left="40" w:firstLine="540"/>
        <w:jc w:val="both"/>
        <w:rPr>
          <w:b w:val="0"/>
          <w:sz w:val="24"/>
        </w:rPr>
      </w:pPr>
      <w:r>
        <w:rPr>
          <w:b w:val="0"/>
          <w:sz w:val="24"/>
        </w:rPr>
        <w:t>государственное пенсионное обеспечение в соответствии с федеральным законом;</w:t>
      </w:r>
    </w:p>
    <w:p w:rsidR="00050FEF" w:rsidRDefault="00050FEF" w:rsidP="00050FEF">
      <w:pPr>
        <w:pStyle w:val="2"/>
        <w:numPr>
          <w:ilvl w:val="0"/>
          <w:numId w:val="3"/>
        </w:numPr>
        <w:tabs>
          <w:tab w:val="left" w:pos="940"/>
        </w:tabs>
        <w:spacing w:line="240" w:lineRule="auto"/>
        <w:ind w:left="40" w:firstLine="540"/>
        <w:jc w:val="both"/>
        <w:rPr>
          <w:b w:val="0"/>
          <w:sz w:val="24"/>
        </w:rPr>
      </w:pPr>
      <w:r>
        <w:rPr>
          <w:b w:val="0"/>
          <w:sz w:val="24"/>
        </w:rPr>
        <w:t xml:space="preserve">вправе с предварительным уведомлением представителя нанимателя </w:t>
      </w:r>
      <w:r>
        <w:rPr>
          <w:b w:val="0"/>
          <w:sz w:val="24"/>
        </w:rPr>
        <w:lastRenderedPageBreak/>
        <w:t>выполнять иную оплачиваемую работу, если это не повлечет за собой конфликт интересов.</w:t>
      </w:r>
    </w:p>
    <w:p w:rsidR="00050FEF" w:rsidRDefault="00050FEF" w:rsidP="00050FEF">
      <w:pPr>
        <w:pStyle w:val="2"/>
        <w:spacing w:line="240" w:lineRule="auto"/>
        <w:ind w:firstLine="580"/>
        <w:jc w:val="both"/>
        <w:rPr>
          <w:b w:val="0"/>
          <w:sz w:val="24"/>
        </w:rPr>
      </w:pPr>
      <w:r>
        <w:rPr>
          <w:b w:val="0"/>
          <w:sz w:val="24"/>
        </w:rPr>
        <w:t>Исходя из установленных полномочий и в пределах функциональной компетенции старший специалист 2 разряда отдела камеральных проверок № 3 имеет право:</w:t>
      </w:r>
    </w:p>
    <w:p w:rsidR="00050FEF" w:rsidRDefault="00050FEF" w:rsidP="00050FEF">
      <w:pPr>
        <w:pStyle w:val="2"/>
        <w:tabs>
          <w:tab w:val="left" w:pos="940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-   доступ к информации и информационным ресурсам, относящимся к сфере деятельности отдела камеральных проверок № 3;</w:t>
      </w:r>
    </w:p>
    <w:p w:rsidR="00050FEF" w:rsidRDefault="00050FEF" w:rsidP="00050FEF">
      <w:pPr>
        <w:pStyle w:val="2"/>
        <w:tabs>
          <w:tab w:val="left" w:pos="940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-    на получение данных, необходимых в работе отдела камеральных проверок №3, в соответствии с действующим законодательством;</w:t>
      </w:r>
    </w:p>
    <w:p w:rsidR="00050FEF" w:rsidRDefault="00050FEF" w:rsidP="00050FEF">
      <w:pPr>
        <w:pStyle w:val="2"/>
        <w:tabs>
          <w:tab w:val="left" w:pos="940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-    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050FEF" w:rsidRDefault="00050FEF" w:rsidP="00050FEF">
      <w:pPr>
        <w:pStyle w:val="2"/>
        <w:tabs>
          <w:tab w:val="left" w:pos="940"/>
        </w:tabs>
        <w:spacing w:line="240" w:lineRule="auto"/>
        <w:jc w:val="both"/>
        <w:rPr>
          <w:b w:val="0"/>
          <w:sz w:val="24"/>
        </w:rPr>
      </w:pPr>
      <w:bookmarkStart w:id="1" w:name="sub_140102"/>
      <w:r>
        <w:rPr>
          <w:b w:val="0"/>
          <w:sz w:val="24"/>
        </w:rPr>
        <w:t xml:space="preserve">         - </w:t>
      </w:r>
      <w:bookmarkEnd w:id="1"/>
      <w:r>
        <w:rPr>
          <w:b w:val="0"/>
          <w:sz w:val="24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ФНС России, УФНС России по г. Москве и ИФНС России №15 по г. Москве.</w:t>
      </w:r>
    </w:p>
    <w:p w:rsidR="00050FEF" w:rsidRDefault="00050FEF" w:rsidP="00050FEF">
      <w:pPr>
        <w:pStyle w:val="2"/>
        <w:tabs>
          <w:tab w:val="left" w:pos="940"/>
        </w:tabs>
        <w:spacing w:line="240" w:lineRule="auto"/>
        <w:jc w:val="both"/>
        <w:rPr>
          <w:b w:val="0"/>
          <w:sz w:val="24"/>
        </w:rPr>
      </w:pPr>
    </w:p>
    <w:p w:rsidR="00050FEF" w:rsidRDefault="00050FEF" w:rsidP="00050FEF">
      <w:pPr>
        <w:pStyle w:val="2"/>
        <w:tabs>
          <w:tab w:val="left" w:pos="940"/>
        </w:tabs>
        <w:spacing w:line="240" w:lineRule="auto"/>
        <w:jc w:val="both"/>
        <w:rPr>
          <w:sz w:val="24"/>
        </w:rPr>
      </w:pPr>
      <w:r>
        <w:rPr>
          <w:sz w:val="24"/>
        </w:rPr>
        <w:t xml:space="preserve">        Старший специалист 2 разряда обязан: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82"/>
        </w:tabs>
        <w:spacing w:line="240" w:lineRule="auto"/>
        <w:ind w:left="40" w:right="60" w:firstLine="540"/>
        <w:jc w:val="both"/>
        <w:rPr>
          <w:b w:val="0"/>
          <w:sz w:val="24"/>
        </w:rPr>
      </w:pPr>
      <w:r>
        <w:rPr>
          <w:b w:val="0"/>
          <w:sz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</w:t>
      </w:r>
      <w:r>
        <w:rPr>
          <w:sz w:val="24"/>
        </w:rPr>
        <w:t xml:space="preserve"> </w:t>
      </w:r>
      <w:r>
        <w:rPr>
          <w:b w:val="0"/>
          <w:sz w:val="24"/>
        </w:rPr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690"/>
        </w:tabs>
        <w:spacing w:line="240" w:lineRule="auto"/>
        <w:ind w:left="40" w:firstLine="520"/>
        <w:jc w:val="both"/>
        <w:rPr>
          <w:b w:val="0"/>
          <w:sz w:val="24"/>
        </w:rPr>
      </w:pPr>
      <w:r>
        <w:rPr>
          <w:b w:val="0"/>
          <w:sz w:val="24"/>
        </w:rPr>
        <w:t xml:space="preserve">  исполнять должностные обязанности в соответствии с должностным регламентом;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821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46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697"/>
        </w:tabs>
        <w:spacing w:line="240" w:lineRule="auto"/>
        <w:ind w:left="40" w:firstLine="520"/>
        <w:jc w:val="both"/>
        <w:rPr>
          <w:b w:val="0"/>
          <w:sz w:val="24"/>
        </w:rPr>
      </w:pPr>
      <w:r>
        <w:rPr>
          <w:b w:val="0"/>
          <w:sz w:val="24"/>
        </w:rPr>
        <w:t xml:space="preserve">  соблюдать служебный распорядок государственного органа;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82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828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20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807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85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 xml:space="preserve">сообщать о выходе из гражданства Российской Федерации или о приобретении </w:t>
      </w:r>
      <w:r>
        <w:rPr>
          <w:sz w:val="24"/>
        </w:rPr>
        <w:t>1</w:t>
      </w:r>
      <w:r>
        <w:rPr>
          <w:b w:val="0"/>
          <w:sz w:val="24"/>
        </w:rPr>
        <w:t xml:space="preserve">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810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56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50FEF" w:rsidRDefault="00050FEF" w:rsidP="00050FEF">
      <w:pPr>
        <w:pStyle w:val="2"/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50FEF" w:rsidRDefault="00050FEF" w:rsidP="00050FEF">
      <w:pPr>
        <w:pStyle w:val="2"/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 xml:space="preserve">Не нарушать запретов, связанных с государственной гражданской службой, </w:t>
      </w:r>
      <w:r>
        <w:rPr>
          <w:b w:val="0"/>
          <w:sz w:val="24"/>
        </w:rPr>
        <w:lastRenderedPageBreak/>
        <w:t>установленные статьей 17 Федерального закона «О государственной гражданской службе Российской Федерации».</w:t>
      </w:r>
    </w:p>
    <w:p w:rsidR="00050FEF" w:rsidRDefault="00050FEF" w:rsidP="00050FEF">
      <w:pPr>
        <w:pStyle w:val="2"/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050FEF" w:rsidRDefault="00050FEF" w:rsidP="00050FEF">
      <w:pPr>
        <w:pStyle w:val="2"/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50FEF" w:rsidRDefault="00050FEF" w:rsidP="00050FEF">
      <w:pPr>
        <w:pStyle w:val="2"/>
        <w:spacing w:line="240" w:lineRule="auto"/>
        <w:ind w:left="40" w:firstLine="520"/>
        <w:jc w:val="both"/>
        <w:rPr>
          <w:b w:val="0"/>
          <w:sz w:val="24"/>
        </w:rPr>
      </w:pPr>
      <w:r>
        <w:rPr>
          <w:b w:val="0"/>
          <w:sz w:val="24"/>
        </w:rPr>
        <w:t>В соответствии со статьей 11 Федерального закона «О противодействии коррупции»: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67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принимать меры по недопущению любой возможности возникновения конфликта интересов;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28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</w:t>
      </w:r>
    </w:p>
    <w:p w:rsidR="00050FEF" w:rsidRDefault="00050FEF" w:rsidP="00050FEF">
      <w:pPr>
        <w:pStyle w:val="2"/>
        <w:spacing w:line="240" w:lineRule="auto"/>
        <w:ind w:left="40"/>
        <w:jc w:val="both"/>
        <w:rPr>
          <w:b w:val="0"/>
          <w:sz w:val="24"/>
        </w:rPr>
      </w:pPr>
      <w:r>
        <w:rPr>
          <w:b w:val="0"/>
          <w:sz w:val="24"/>
        </w:rPr>
        <w:t>известно;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13"/>
        </w:tabs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50FEF" w:rsidRDefault="00050FEF" w:rsidP="00050FEF">
      <w:pPr>
        <w:pStyle w:val="2"/>
        <w:spacing w:line="240" w:lineRule="auto"/>
        <w:ind w:left="40" w:right="40" w:firstLine="520"/>
        <w:jc w:val="both"/>
        <w:rPr>
          <w:b w:val="0"/>
          <w:sz w:val="24"/>
        </w:rPr>
      </w:pPr>
      <w:r>
        <w:rPr>
          <w:b w:val="0"/>
          <w:sz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920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ИФНС России № 15 по г. Москве, положением об отделе камеральных проверок №3, приказами (распоряжениями) ФНС России, приказами УФНС России по г. Москве (далее - управление), приказами Инспекции.</w:t>
      </w:r>
    </w:p>
    <w:p w:rsidR="00050FEF" w:rsidRDefault="00050FEF" w:rsidP="00050FEF">
      <w:pPr>
        <w:pStyle w:val="2"/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Исходя из задач и функций, определенных Положением об ИФНС России № 15 по г. Москве и Положением об отделе камеральных проверок №3 старший специалист 2 разряда отдела камеральных проверок №3 обязан: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80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 xml:space="preserve"> проводить камеральные налоговые проверки налоговых деклараций по НДС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812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проводить контрольные мероприятия с использованием ПО АСК НДС-2, данных федерального информационного ресурса, а также иных официальных источников информации;</w:t>
      </w:r>
    </w:p>
    <w:p w:rsidR="00050FEF" w:rsidRDefault="00050FEF" w:rsidP="00050FEF">
      <w:pPr>
        <w:pStyle w:val="2"/>
        <w:tabs>
          <w:tab w:val="left" w:pos="974"/>
        </w:tabs>
        <w:spacing w:line="240" w:lineRule="auto"/>
        <w:ind w:right="80" w:firstLine="709"/>
        <w:jc w:val="both"/>
        <w:rPr>
          <w:b w:val="0"/>
          <w:sz w:val="24"/>
        </w:rPr>
      </w:pPr>
      <w:r>
        <w:rPr>
          <w:b w:val="0"/>
          <w:sz w:val="24"/>
        </w:rPr>
        <w:t xml:space="preserve">- оформлять результаты камеральной налоговой проверки в соответствии с установленными требованиями, в том числе внесение результатов в ПК </w:t>
      </w:r>
      <w:proofErr w:type="spellStart"/>
      <w:r>
        <w:rPr>
          <w:b w:val="0"/>
          <w:sz w:val="24"/>
        </w:rPr>
        <w:t>АиС</w:t>
      </w:r>
      <w:proofErr w:type="spellEnd"/>
      <w:r>
        <w:rPr>
          <w:b w:val="0"/>
          <w:sz w:val="24"/>
        </w:rPr>
        <w:t xml:space="preserve"> Налог -3;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48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 xml:space="preserve"> передавать в отдел урегулирования задолженности материалы камеральных налоговых проверок для обеспечения производства по делам о налоговых правонарушениях;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877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 xml:space="preserve">проводить камеральные налоговые проверки несвоевременно представленных </w:t>
      </w:r>
      <w:r>
        <w:rPr>
          <w:b w:val="0"/>
          <w:sz w:val="24"/>
        </w:rPr>
        <w:lastRenderedPageBreak/>
        <w:t>деклараций по налогу на добавленную стоимость в соответствии со ст. 119 НК РФ непредставление налоговой декларации»;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787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проводить камеральные налоговые проверки с применением ст. 122 НК РФ «неуплата пли неполная уплата сумм налога (сбора) в связи с представлением уточненных деклараций по налогу на добавленную стоимость;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работать с органами, уполномоченными лицами, обязанными,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исполнять должностные обязанности в соответствии с картой внутреннего контроля деятельности по технологическим процессам ФНС России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 xml:space="preserve"> своевременно и качественно выполнять задания и указания непосредственного и функционального руководства;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неукоснительно соблюдать установленную в инспекции субординацию, правила общения и нормы служебного этикета;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сохранять конфиденциальности служебной информации, а также персональных данных;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 xml:space="preserve">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проводить мероприятия самостоятельного оперативного контроля по направлениям деятельности Отдела;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 xml:space="preserve">руководствоваться в работе и соблюдать Положение об отделе камеральных проверок №3 </w:t>
      </w:r>
    </w:p>
    <w:p w:rsidR="00050FEF" w:rsidRDefault="00050FEF" w:rsidP="00050FEF">
      <w:pPr>
        <w:pStyle w:val="2"/>
        <w:numPr>
          <w:ilvl w:val="0"/>
          <w:numId w:val="4"/>
        </w:numPr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</w:rPr>
      </w:pPr>
      <w:r>
        <w:rPr>
          <w:b w:val="0"/>
          <w:sz w:val="24"/>
        </w:rPr>
        <w:t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ИФНС России № 15 по г. Москве, Положением об отделе камеральных проверок № 3, приказами (распоряжениями) ФНС России, приказами УФНС России по г. Москве (далее - управление), приказами Инспекции.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958"/>
        </w:tabs>
        <w:spacing w:line="240" w:lineRule="auto"/>
        <w:ind w:left="40" w:right="80" w:firstLine="540"/>
        <w:jc w:val="both"/>
        <w:rPr>
          <w:b w:val="0"/>
          <w:sz w:val="24"/>
        </w:rPr>
      </w:pPr>
      <w:r>
        <w:rPr>
          <w:b w:val="0"/>
          <w:sz w:val="24"/>
        </w:rPr>
        <w:t>Старший специалист 2 разряда несет ответственность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050FEF" w:rsidRDefault="00050FEF" w:rsidP="00050FEF">
      <w:pPr>
        <w:pStyle w:val="2"/>
        <w:tabs>
          <w:tab w:val="left" w:pos="958"/>
        </w:tabs>
        <w:spacing w:line="240" w:lineRule="auto"/>
        <w:ind w:left="580" w:right="80"/>
        <w:jc w:val="both"/>
        <w:rPr>
          <w:b w:val="0"/>
          <w:sz w:val="24"/>
        </w:rPr>
      </w:pPr>
    </w:p>
    <w:p w:rsidR="00050FEF" w:rsidRDefault="00050FEF" w:rsidP="00050FEF">
      <w:pPr>
        <w:pStyle w:val="2"/>
        <w:numPr>
          <w:ilvl w:val="0"/>
          <w:numId w:val="2"/>
        </w:numPr>
        <w:tabs>
          <w:tab w:val="left" w:pos="2582"/>
        </w:tabs>
        <w:spacing w:after="246" w:line="240" w:lineRule="auto"/>
        <w:ind w:left="2058" w:right="2081"/>
        <w:jc w:val="center"/>
        <w:rPr>
          <w:sz w:val="24"/>
        </w:rPr>
      </w:pPr>
      <w:r>
        <w:rPr>
          <w:sz w:val="24"/>
        </w:rPr>
        <w:t>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54"/>
        </w:tabs>
        <w:spacing w:line="240" w:lineRule="auto"/>
        <w:ind w:left="40" w:right="62" w:firstLine="539"/>
        <w:jc w:val="both"/>
        <w:rPr>
          <w:b w:val="0"/>
          <w:sz w:val="24"/>
        </w:rPr>
      </w:pPr>
      <w:r>
        <w:rPr>
          <w:b w:val="0"/>
          <w:sz w:val="24"/>
        </w:rPr>
        <w:t xml:space="preserve">При исполнении служебных обязанностей старший специалист 2 разряда </w:t>
      </w:r>
      <w:r>
        <w:rPr>
          <w:b w:val="0"/>
          <w:sz w:val="24"/>
        </w:rPr>
        <w:lastRenderedPageBreak/>
        <w:t>вправе самостоятельно принимать решения по вопросам:</w:t>
      </w:r>
    </w:p>
    <w:p w:rsidR="00050FEF" w:rsidRDefault="00050FEF" w:rsidP="00050FEF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запроса в установленном порядке от подразделений Инспекции материалов, необходимых, для решения вопросов, входящих в его компетенцию; ознакомления в подразделениях Инспекции с документами, необходимыми для выполнения возложенных на него задач; внесения предложений руководству, относящимся к его компетенции.</w:t>
      </w:r>
    </w:p>
    <w:p w:rsidR="00050FEF" w:rsidRDefault="00050FEF" w:rsidP="00050FEF">
      <w:pPr>
        <w:pStyle w:val="2"/>
        <w:tabs>
          <w:tab w:val="left" w:pos="854"/>
        </w:tabs>
        <w:spacing w:line="240" w:lineRule="auto"/>
        <w:ind w:left="579" w:right="62"/>
        <w:jc w:val="both"/>
        <w:rPr>
          <w:b w:val="0"/>
          <w:sz w:val="24"/>
        </w:rPr>
      </w:pP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75"/>
        </w:tabs>
        <w:spacing w:line="240" w:lineRule="auto"/>
        <w:ind w:left="40" w:right="60" w:firstLine="539"/>
        <w:jc w:val="both"/>
        <w:rPr>
          <w:b w:val="0"/>
          <w:sz w:val="24"/>
        </w:rPr>
      </w:pPr>
      <w:r>
        <w:rPr>
          <w:b w:val="0"/>
          <w:sz w:val="24"/>
        </w:rPr>
        <w:t>При исполнении служебных обязанностей старший специалист 2 разряда обязан самостоятельно принимать решения по вопросам:</w:t>
      </w:r>
    </w:p>
    <w:p w:rsidR="00050FEF" w:rsidRDefault="00050FEF" w:rsidP="00050FEF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составления, анализа и представления вышестоящим органам отчетов по результатам контрольных заданий;</w:t>
      </w:r>
    </w:p>
    <w:p w:rsidR="00050FEF" w:rsidRDefault="00050FEF" w:rsidP="00050FEF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выполнения указаний и распоряжений непосредственного и функционального руководства;</w:t>
      </w:r>
    </w:p>
    <w:p w:rsidR="00050FEF" w:rsidRDefault="00050FEF" w:rsidP="00050FEF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-  соблюдения сроков исполнения документов, заданий, поручений руководства; </w:t>
      </w:r>
    </w:p>
    <w:p w:rsidR="00050FEF" w:rsidRDefault="00050FEF" w:rsidP="00050FEF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по иным вопросам в соответствии с замещаемой должностью гражданской службы в пределах функциональной компетенции.</w:t>
      </w:r>
    </w:p>
    <w:p w:rsidR="00050FEF" w:rsidRDefault="00050FEF" w:rsidP="00050FEF">
      <w:pPr>
        <w:pStyle w:val="2"/>
        <w:tabs>
          <w:tab w:val="left" w:pos="706"/>
        </w:tabs>
        <w:spacing w:after="252" w:line="240" w:lineRule="auto"/>
        <w:ind w:right="60"/>
        <w:jc w:val="both"/>
        <w:rPr>
          <w:b w:val="0"/>
          <w:sz w:val="24"/>
        </w:rPr>
      </w:pPr>
    </w:p>
    <w:p w:rsidR="00050FEF" w:rsidRDefault="00050FEF" w:rsidP="00050FEF">
      <w:pPr>
        <w:pStyle w:val="2"/>
        <w:numPr>
          <w:ilvl w:val="0"/>
          <w:numId w:val="2"/>
        </w:numPr>
        <w:tabs>
          <w:tab w:val="left" w:pos="2474"/>
        </w:tabs>
        <w:spacing w:after="240" w:line="240" w:lineRule="auto"/>
        <w:ind w:left="2058" w:right="2081"/>
        <w:jc w:val="center"/>
        <w:rPr>
          <w:sz w:val="24"/>
        </w:rPr>
      </w:pPr>
      <w:r>
        <w:rPr>
          <w:sz w:val="24"/>
        </w:rPr>
        <w:t>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818"/>
        </w:tabs>
        <w:spacing w:after="240" w:line="240" w:lineRule="auto"/>
        <w:ind w:left="40" w:right="60" w:firstLine="539"/>
        <w:jc w:val="both"/>
        <w:rPr>
          <w:b w:val="0"/>
          <w:sz w:val="24"/>
        </w:rPr>
      </w:pPr>
      <w:r>
        <w:rPr>
          <w:b w:val="0"/>
          <w:sz w:val="24"/>
        </w:rPr>
        <w:t>Старший специалист 2 разряда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актов и (или) проектов 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полномочиями.</w:t>
      </w:r>
    </w:p>
    <w:p w:rsidR="00050FEF" w:rsidRDefault="00050FEF" w:rsidP="00050FEF">
      <w:pPr>
        <w:pStyle w:val="2"/>
        <w:numPr>
          <w:ilvl w:val="0"/>
          <w:numId w:val="1"/>
        </w:numPr>
        <w:tabs>
          <w:tab w:val="left" w:pos="948"/>
        </w:tabs>
        <w:spacing w:line="240" w:lineRule="auto"/>
        <w:ind w:left="80" w:right="60" w:firstLine="539"/>
        <w:jc w:val="both"/>
        <w:rPr>
          <w:b w:val="0"/>
          <w:sz w:val="24"/>
        </w:rPr>
      </w:pPr>
      <w:r>
        <w:rPr>
          <w:b w:val="0"/>
          <w:sz w:val="24"/>
        </w:rPr>
        <w:t>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050FEF" w:rsidRDefault="00050FEF" w:rsidP="00050FEF">
      <w:pPr>
        <w:pStyle w:val="2"/>
        <w:tabs>
          <w:tab w:val="left" w:pos="750"/>
        </w:tabs>
        <w:spacing w:line="240" w:lineRule="auto"/>
        <w:ind w:left="619"/>
        <w:jc w:val="both"/>
        <w:rPr>
          <w:b w:val="0"/>
          <w:sz w:val="24"/>
        </w:rPr>
      </w:pPr>
      <w:r>
        <w:rPr>
          <w:b w:val="0"/>
          <w:sz w:val="24"/>
        </w:rPr>
        <w:t>положений об отделе;</w:t>
      </w:r>
    </w:p>
    <w:p w:rsidR="00050FEF" w:rsidRDefault="00050FEF" w:rsidP="00050FEF">
      <w:pPr>
        <w:pStyle w:val="2"/>
        <w:tabs>
          <w:tab w:val="left" w:pos="753"/>
        </w:tabs>
        <w:spacing w:line="240" w:lineRule="auto"/>
        <w:ind w:left="619"/>
        <w:jc w:val="both"/>
        <w:rPr>
          <w:b w:val="0"/>
          <w:sz w:val="24"/>
        </w:rPr>
      </w:pPr>
      <w:r>
        <w:rPr>
          <w:b w:val="0"/>
          <w:sz w:val="24"/>
        </w:rPr>
        <w:t>графика отпусков гражданских служащих отдела;</w:t>
      </w:r>
    </w:p>
    <w:p w:rsidR="00050FEF" w:rsidRDefault="00050FEF" w:rsidP="00050FEF">
      <w:pPr>
        <w:pStyle w:val="2"/>
        <w:tabs>
          <w:tab w:val="left" w:pos="746"/>
        </w:tabs>
        <w:spacing w:after="243" w:line="240" w:lineRule="auto"/>
        <w:ind w:left="619"/>
        <w:jc w:val="both"/>
        <w:rPr>
          <w:b w:val="0"/>
          <w:sz w:val="24"/>
        </w:rPr>
      </w:pPr>
      <w:r>
        <w:rPr>
          <w:b w:val="0"/>
          <w:sz w:val="24"/>
        </w:rPr>
        <w:t>иных актов по поручению руководства инспекции.</w:t>
      </w:r>
    </w:p>
    <w:p w:rsidR="00050FEF" w:rsidRDefault="00050FEF" w:rsidP="00050FEF">
      <w:pPr>
        <w:pStyle w:val="2"/>
        <w:numPr>
          <w:ilvl w:val="0"/>
          <w:numId w:val="2"/>
        </w:numPr>
        <w:tabs>
          <w:tab w:val="left" w:pos="2664"/>
        </w:tabs>
        <w:spacing w:after="240" w:line="240" w:lineRule="auto"/>
        <w:ind w:left="2200" w:right="2240"/>
        <w:jc w:val="center"/>
        <w:rPr>
          <w:sz w:val="24"/>
        </w:rPr>
      </w:pPr>
      <w:r>
        <w:rPr>
          <w:sz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50FEF" w:rsidRDefault="00050FEF" w:rsidP="00050FEF">
      <w:pPr>
        <w:pStyle w:val="2"/>
        <w:tabs>
          <w:tab w:val="left" w:pos="145"/>
          <w:tab w:val="left" w:pos="1642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14.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50FEF" w:rsidRDefault="00050FEF" w:rsidP="00050FEF">
      <w:pPr>
        <w:pStyle w:val="2"/>
        <w:tabs>
          <w:tab w:val="left" w:pos="145"/>
          <w:tab w:val="left" w:pos="1642"/>
        </w:tabs>
        <w:spacing w:line="270" w:lineRule="exact"/>
        <w:jc w:val="both"/>
        <w:rPr>
          <w:sz w:val="24"/>
        </w:rPr>
      </w:pPr>
    </w:p>
    <w:p w:rsidR="00050FEF" w:rsidRDefault="00050FEF" w:rsidP="00050FEF">
      <w:pPr>
        <w:pStyle w:val="2"/>
        <w:tabs>
          <w:tab w:val="left" w:pos="145"/>
          <w:tab w:val="left" w:pos="1642"/>
        </w:tabs>
        <w:spacing w:line="270" w:lineRule="exact"/>
        <w:jc w:val="both"/>
        <w:rPr>
          <w:sz w:val="24"/>
        </w:rPr>
      </w:pPr>
    </w:p>
    <w:p w:rsidR="00050FEF" w:rsidRDefault="00050FEF" w:rsidP="00050FEF">
      <w:pPr>
        <w:pStyle w:val="2"/>
        <w:spacing w:after="219" w:line="230" w:lineRule="exact"/>
        <w:jc w:val="center"/>
        <w:rPr>
          <w:sz w:val="24"/>
        </w:rPr>
      </w:pPr>
      <w:r>
        <w:rPr>
          <w:sz w:val="24"/>
        </w:rPr>
        <w:t>VII. Порядок служебного взаимодействия</w:t>
      </w:r>
    </w:p>
    <w:p w:rsidR="00050FEF" w:rsidRDefault="00050FEF" w:rsidP="00050FEF">
      <w:pPr>
        <w:pStyle w:val="2"/>
        <w:numPr>
          <w:ilvl w:val="0"/>
          <w:numId w:val="5"/>
        </w:numPr>
        <w:spacing w:line="240" w:lineRule="auto"/>
        <w:ind w:left="0" w:right="62" w:firstLine="491"/>
        <w:jc w:val="both"/>
        <w:rPr>
          <w:b w:val="0"/>
          <w:sz w:val="24"/>
        </w:rPr>
      </w:pPr>
      <w:r>
        <w:rPr>
          <w:b w:val="0"/>
          <w:sz w:val="24"/>
        </w:rPr>
        <w:t xml:space="preserve">Взаимодействие 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>
          <w:rPr>
            <w:rStyle w:val="a3"/>
            <w:b w:val="0"/>
            <w:color w:val="auto"/>
            <w:sz w:val="24"/>
            <w:u w:val="none"/>
          </w:rPr>
          <w:t>принципов</w:t>
        </w:r>
      </w:hyperlink>
      <w:r>
        <w:rPr>
          <w:b w:val="0"/>
          <w:sz w:val="24"/>
        </w:rPr>
        <w:t xml:space="preserve"> служебного поведения гражданских служащих, утвержденных Указом </w:t>
      </w:r>
      <w:r>
        <w:rPr>
          <w:b w:val="0"/>
          <w:sz w:val="24"/>
        </w:rPr>
        <w:lastRenderedPageBreak/>
        <w:t xml:space="preserve">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2" w:history="1">
        <w:r>
          <w:rPr>
            <w:rStyle w:val="a3"/>
            <w:b w:val="0"/>
            <w:color w:val="auto"/>
            <w:sz w:val="24"/>
            <w:u w:val="none"/>
          </w:rPr>
          <w:t>статьей 18</w:t>
        </w:r>
      </w:hyperlink>
      <w:r>
        <w:rPr>
          <w:b w:val="0"/>
          <w:sz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50FEF" w:rsidRDefault="00050FEF" w:rsidP="00050FEF">
      <w:pPr>
        <w:pStyle w:val="2"/>
        <w:spacing w:line="240" w:lineRule="auto"/>
        <w:ind w:left="79" w:right="62"/>
        <w:jc w:val="both"/>
        <w:rPr>
          <w:b w:val="0"/>
          <w:sz w:val="24"/>
        </w:rPr>
      </w:pPr>
    </w:p>
    <w:p w:rsidR="00050FEF" w:rsidRDefault="00050FEF" w:rsidP="00050FEF">
      <w:pPr>
        <w:pStyle w:val="2"/>
        <w:numPr>
          <w:ilvl w:val="0"/>
          <w:numId w:val="6"/>
        </w:numPr>
        <w:spacing w:line="270" w:lineRule="exact"/>
        <w:jc w:val="center"/>
        <w:rPr>
          <w:sz w:val="24"/>
        </w:rPr>
      </w:pPr>
      <w:r>
        <w:rPr>
          <w:sz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50FEF" w:rsidRDefault="00050FEF" w:rsidP="00050FEF">
      <w:pPr>
        <w:pStyle w:val="2"/>
        <w:spacing w:line="270" w:lineRule="exact"/>
        <w:rPr>
          <w:sz w:val="24"/>
        </w:rPr>
      </w:pPr>
    </w:p>
    <w:p w:rsidR="00050FEF" w:rsidRDefault="00050FEF" w:rsidP="00050FEF">
      <w:pPr>
        <w:pStyle w:val="2"/>
        <w:numPr>
          <w:ilvl w:val="0"/>
          <w:numId w:val="5"/>
        </w:numPr>
        <w:spacing w:line="240" w:lineRule="auto"/>
        <w:ind w:left="0" w:right="62" w:firstLine="567"/>
        <w:jc w:val="both"/>
        <w:rPr>
          <w:b w:val="0"/>
          <w:sz w:val="24"/>
        </w:rPr>
      </w:pPr>
      <w:r>
        <w:rPr>
          <w:b w:val="0"/>
          <w:sz w:val="24"/>
        </w:rPr>
        <w:t xml:space="preserve"> В соответствии с замещаемой государственной гражданской должностью и в пределах функциональной компетенции, старший специалист 2 разряда осуществляет организационное обеспечение оказания следующих видов государственных услуг:</w:t>
      </w:r>
    </w:p>
    <w:p w:rsidR="00050FEF" w:rsidRDefault="00050FEF" w:rsidP="00050FEF">
      <w:pPr>
        <w:pStyle w:val="2"/>
        <w:tabs>
          <w:tab w:val="left" w:pos="879"/>
        </w:tabs>
        <w:spacing w:line="240" w:lineRule="auto"/>
        <w:ind w:right="62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оборов, правах и обязанностях налогоплательщиков, полномочиях налоговых органов и их должностных лиц.</w:t>
      </w:r>
    </w:p>
    <w:p w:rsidR="00050FEF" w:rsidRDefault="00050FEF" w:rsidP="00050FEF">
      <w:pPr>
        <w:pStyle w:val="2"/>
        <w:tabs>
          <w:tab w:val="left" w:pos="879"/>
        </w:tabs>
        <w:spacing w:line="266" w:lineRule="exact"/>
        <w:ind w:left="620" w:right="60"/>
        <w:jc w:val="both"/>
        <w:rPr>
          <w:b w:val="0"/>
          <w:sz w:val="24"/>
        </w:rPr>
      </w:pPr>
    </w:p>
    <w:p w:rsidR="00050FEF" w:rsidRDefault="00050FEF" w:rsidP="00050FEF">
      <w:pPr>
        <w:pStyle w:val="2"/>
        <w:numPr>
          <w:ilvl w:val="0"/>
          <w:numId w:val="6"/>
        </w:numPr>
        <w:spacing w:line="270" w:lineRule="exact"/>
        <w:jc w:val="center"/>
        <w:rPr>
          <w:sz w:val="24"/>
        </w:rPr>
      </w:pPr>
      <w:r>
        <w:rPr>
          <w:sz w:val="24"/>
        </w:rPr>
        <w:t>Показатели эффективности и результативности профессиональной служебной деятельности</w:t>
      </w:r>
    </w:p>
    <w:p w:rsidR="00050FEF" w:rsidRDefault="00050FEF" w:rsidP="00050FEF">
      <w:pPr>
        <w:pStyle w:val="2"/>
        <w:spacing w:line="270" w:lineRule="exact"/>
        <w:ind w:left="1080"/>
        <w:rPr>
          <w:sz w:val="24"/>
        </w:rPr>
      </w:pPr>
    </w:p>
    <w:p w:rsidR="00050FEF" w:rsidRDefault="00050FEF" w:rsidP="00050FEF">
      <w:pPr>
        <w:pStyle w:val="2"/>
        <w:spacing w:line="240" w:lineRule="auto"/>
        <w:ind w:left="80" w:right="60" w:hanging="80"/>
        <w:jc w:val="both"/>
        <w:rPr>
          <w:b w:val="0"/>
          <w:sz w:val="24"/>
        </w:rPr>
      </w:pPr>
      <w:r>
        <w:rPr>
          <w:b w:val="0"/>
          <w:sz w:val="24"/>
        </w:rPr>
        <w:t>17.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50FEF" w:rsidRDefault="00050FEF" w:rsidP="00050FEF">
      <w:pPr>
        <w:pStyle w:val="2"/>
        <w:tabs>
          <w:tab w:val="left" w:pos="732"/>
        </w:tabs>
        <w:spacing w:line="240" w:lineRule="auto"/>
        <w:ind w:right="60"/>
        <w:jc w:val="both"/>
        <w:rPr>
          <w:b w:val="0"/>
          <w:sz w:val="24"/>
        </w:rPr>
      </w:pPr>
      <w:r>
        <w:rPr>
          <w:b w:val="0"/>
          <w:sz w:val="24"/>
        </w:rPr>
        <w:tab/>
        <w:t>- выполняемому объему работы и интенсивности труда, способности сохранять высокую работоспособность в экстремальных условиях,</w:t>
      </w:r>
    </w:p>
    <w:p w:rsidR="00050FEF" w:rsidRDefault="00050FEF" w:rsidP="00050FEF">
      <w:pPr>
        <w:pStyle w:val="2"/>
        <w:tabs>
          <w:tab w:val="left" w:pos="732"/>
        </w:tabs>
        <w:spacing w:line="240" w:lineRule="auto"/>
        <w:ind w:right="60"/>
        <w:jc w:val="both"/>
        <w:rPr>
          <w:b w:val="0"/>
          <w:sz w:val="24"/>
        </w:rPr>
      </w:pPr>
      <w:r>
        <w:rPr>
          <w:b w:val="0"/>
          <w:sz w:val="24"/>
        </w:rPr>
        <w:tab/>
        <w:t>-  соблюдению служебной дисциплины;</w:t>
      </w:r>
    </w:p>
    <w:p w:rsidR="00050FEF" w:rsidRDefault="00050FEF" w:rsidP="00050FEF">
      <w:pPr>
        <w:pStyle w:val="2"/>
        <w:tabs>
          <w:tab w:val="left" w:pos="750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ab/>
        <w:t>- своевременности и оперативности выполнения поручений;</w:t>
      </w:r>
    </w:p>
    <w:p w:rsidR="00050FEF" w:rsidRDefault="00050FEF" w:rsidP="00050FEF">
      <w:pPr>
        <w:pStyle w:val="2"/>
        <w:tabs>
          <w:tab w:val="left" w:pos="750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ab/>
        <w:t>- качеству выполненной работы (подготовке документов в соответствии с подготовленными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0FEF" w:rsidRDefault="00050FEF" w:rsidP="00050FEF">
      <w:pPr>
        <w:pStyle w:val="2"/>
        <w:tabs>
          <w:tab w:val="left" w:pos="789"/>
        </w:tabs>
        <w:spacing w:line="240" w:lineRule="auto"/>
        <w:ind w:right="60"/>
        <w:jc w:val="both"/>
        <w:rPr>
          <w:b w:val="0"/>
          <w:sz w:val="24"/>
        </w:rPr>
      </w:pPr>
      <w:r>
        <w:rPr>
          <w:b w:val="0"/>
          <w:sz w:val="24"/>
        </w:rPr>
        <w:tab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0FEF" w:rsidRDefault="00050FEF" w:rsidP="00050FEF">
      <w:pPr>
        <w:pStyle w:val="2"/>
        <w:tabs>
          <w:tab w:val="left" w:pos="709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ab/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050FEF" w:rsidRDefault="00050FEF" w:rsidP="00050FEF">
      <w:pPr>
        <w:pStyle w:val="2"/>
        <w:tabs>
          <w:tab w:val="left" w:pos="727"/>
        </w:tabs>
        <w:spacing w:line="240" w:lineRule="auto"/>
        <w:jc w:val="both"/>
        <w:rPr>
          <w:b w:val="0"/>
          <w:sz w:val="24"/>
        </w:rPr>
      </w:pPr>
      <w:r>
        <w:rPr>
          <w:b w:val="0"/>
          <w:sz w:val="24"/>
        </w:rPr>
        <w:tab/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050FEF" w:rsidRDefault="00050FEF" w:rsidP="00050FEF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 осознанию ответственности за последствия своих действий.</w:t>
      </w:r>
    </w:p>
    <w:p w:rsidR="004913AA" w:rsidRDefault="00795DCE"/>
    <w:sectPr w:rsidR="00491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91A"/>
    <w:multiLevelType w:val="multilevel"/>
    <w:tmpl w:val="6CB020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sz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BC94A96"/>
    <w:multiLevelType w:val="multilevel"/>
    <w:tmpl w:val="561000C6"/>
    <w:lvl w:ilvl="0">
      <w:start w:val="15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7B30B8"/>
    <w:multiLevelType w:val="multilevel"/>
    <w:tmpl w:val="6456BDD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sz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8EA7387"/>
    <w:multiLevelType w:val="multilevel"/>
    <w:tmpl w:val="A3D24E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79378F0"/>
    <w:multiLevelType w:val="multilevel"/>
    <w:tmpl w:val="DCA2ECC2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sz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B59488D"/>
    <w:multiLevelType w:val="multilevel"/>
    <w:tmpl w:val="22883D16"/>
    <w:lvl w:ilvl="0">
      <w:start w:val="8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63"/>
    <w:rsid w:val="00050FEF"/>
    <w:rsid w:val="00795DCE"/>
    <w:rsid w:val="00901463"/>
    <w:rsid w:val="009638C0"/>
    <w:rsid w:val="00C4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E5F33-8507-4377-B4BA-592C06275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EF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FEF"/>
    <w:rPr>
      <w:color w:val="0563C1" w:themeColor="hyperlink"/>
      <w:u w:val="single"/>
    </w:rPr>
  </w:style>
  <w:style w:type="paragraph" w:customStyle="1" w:styleId="2">
    <w:name w:val="Основной текст2"/>
    <w:basedOn w:val="a"/>
    <w:rsid w:val="00050FEF"/>
    <w:pPr>
      <w:spacing w:line="274" w:lineRule="exact"/>
    </w:pPr>
    <w:rPr>
      <w:rFonts w:ascii="Times New Roman" w:hAnsi="Times New Roman"/>
      <w:b/>
      <w:sz w:val="23"/>
    </w:rPr>
  </w:style>
  <w:style w:type="paragraph" w:customStyle="1" w:styleId="ConsPlusNormal">
    <w:name w:val="ConsPlusNormal"/>
    <w:rsid w:val="00050FEF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60B1BC661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3B9A07AE573795B16B2A47B35D0B867103FEEFC822DD591F9AEF41045822E72A6D7C8713248FAl0hFH" TargetMode="External"/><Relationship Id="rId7" Type="http://schemas.openxmlformats.org/officeDocument/2006/relationships/hyperlink" Target="consultantplus://offline/ref=E254E5010743496FCDF586F84481D19B8665091CC764E1FE2FB8BDE119g6pCI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54E5010743496FCDF586F84481D19B8665081BC467E1FE2FB8BDE119g6pCI" TargetMode="Externa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E3B9A07AE573795B16B2A47B35D0B8671934E9FC882F889BF1F7F812428D7165A19EC4703248F801l7h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3956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Лемешева</dc:creator>
  <cp:keywords/>
  <dc:description/>
  <cp:lastModifiedBy>Лемешева </cp:lastModifiedBy>
  <cp:revision>2</cp:revision>
  <dcterms:created xsi:type="dcterms:W3CDTF">2022-04-01T15:29:00Z</dcterms:created>
  <dcterms:modified xsi:type="dcterms:W3CDTF">2022-04-01T15:29:00Z</dcterms:modified>
</cp:coreProperties>
</file>